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C4" w:rsidRPr="00923682" w:rsidRDefault="007432C4" w:rsidP="007432C4">
      <w:pPr>
        <w:rPr>
          <w:rFonts w:ascii="Kartika" w:hAnsi="Kartika"/>
        </w:rPr>
      </w:pPr>
      <w:r w:rsidRPr="00923682">
        <w:rPr>
          <w:sz w:val="20"/>
          <w:szCs w:val="20"/>
        </w:rPr>
        <w:t>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так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хотим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от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улыбок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 xml:space="preserve">ваших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CE7B1C">
        <w:rPr>
          <w:sz w:val="20"/>
          <w:szCs w:val="20"/>
        </w:rPr>
        <w:t>Август</w:t>
      </w:r>
      <w:r w:rsidRPr="00923682">
        <w:t>, 2013</w:t>
      </w:r>
      <w:r w:rsidRPr="00923682">
        <w:rPr>
          <w:sz w:val="20"/>
          <w:szCs w:val="20"/>
        </w:rPr>
        <w:t xml:space="preserve">                                               </w:t>
      </w:r>
      <w:r w:rsidRPr="00923682">
        <w:t xml:space="preserve">     </w:t>
      </w:r>
    </w:p>
    <w:p w:rsidR="007432C4" w:rsidRPr="00923682" w:rsidRDefault="007432C4" w:rsidP="007432C4">
      <w:r w:rsidRPr="00923682">
        <w:rPr>
          <w:rFonts w:ascii="Kartika" w:hAnsi="Kartika"/>
          <w:sz w:val="20"/>
          <w:szCs w:val="20"/>
        </w:rPr>
        <w:t xml:space="preserve">    </w:t>
      </w:r>
      <w:r w:rsidRPr="00923682">
        <w:rPr>
          <w:sz w:val="20"/>
          <w:szCs w:val="20"/>
        </w:rPr>
        <w:t xml:space="preserve">         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Весь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мир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расцвёл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сейчас</w:t>
      </w:r>
      <w:r w:rsidRPr="00923682">
        <w:rPr>
          <w:rFonts w:ascii="Kartika" w:hAnsi="Kartika"/>
          <w:sz w:val="20"/>
          <w:szCs w:val="20"/>
        </w:rPr>
        <w:t>,</w:t>
      </w:r>
      <w:r w:rsidRPr="00923682">
        <w:rPr>
          <w:sz w:val="20"/>
          <w:szCs w:val="20"/>
        </w:rPr>
        <w:t xml:space="preserve">                                                                         </w:t>
      </w:r>
      <w:r w:rsidR="00CE7B1C">
        <w:rPr>
          <w:sz w:val="20"/>
          <w:szCs w:val="20"/>
        </w:rPr>
        <w:t xml:space="preserve">                      Выпуск № 8</w:t>
      </w:r>
      <w:r w:rsidRPr="00923682">
        <w:rPr>
          <w:sz w:val="20"/>
          <w:szCs w:val="20"/>
        </w:rPr>
        <w:t xml:space="preserve">                                                                     </w:t>
      </w:r>
      <w:r w:rsidRPr="00923682">
        <w:t xml:space="preserve"> </w:t>
      </w:r>
    </w:p>
    <w:p w:rsidR="007432C4" w:rsidRPr="00923682" w:rsidRDefault="007432C4" w:rsidP="007432C4">
      <w:pPr>
        <w:rPr>
          <w:rFonts w:ascii="Kartika" w:hAnsi="Kartika"/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</w:t>
      </w:r>
      <w:r w:rsidRPr="00923682">
        <w:rPr>
          <w:sz w:val="20"/>
          <w:szCs w:val="20"/>
        </w:rPr>
        <w:t xml:space="preserve">        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просим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улыбались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чаще</w:t>
      </w:r>
      <w:r w:rsidRPr="00923682">
        <w:rPr>
          <w:rFonts w:ascii="Kartika" w:hAnsi="Kartika"/>
          <w:sz w:val="20"/>
          <w:szCs w:val="20"/>
        </w:rPr>
        <w:t>,</w:t>
      </w:r>
    </w:p>
    <w:p w:rsidR="007432C4" w:rsidRPr="00923682" w:rsidRDefault="007432C4" w:rsidP="007432C4">
      <w:pPr>
        <w:rPr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         </w:t>
      </w:r>
      <w:r w:rsidRPr="00923682">
        <w:rPr>
          <w:sz w:val="20"/>
          <w:szCs w:val="20"/>
        </w:rPr>
        <w:t xml:space="preserve">        Всё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будет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замечательно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>!</w:t>
      </w:r>
    </w:p>
    <w:p w:rsidR="007432C4" w:rsidRDefault="007432C4" w:rsidP="007432C4">
      <w:pPr>
        <w:rPr>
          <w:rFonts w:ascii="Monotype Corsiva  Italic" w:hAnsi="Monotype Corsiva  Italic"/>
          <w:b/>
          <w:i/>
          <w:sz w:val="144"/>
          <w:szCs w:val="144"/>
        </w:rPr>
      </w:pPr>
      <w:r w:rsidRPr="00F46DF0">
        <w:rPr>
          <w:rFonts w:ascii="Monotype Corsiva  Italic" w:hAnsi="Monotype Corsiva  Italic"/>
          <w:b/>
          <w:i/>
          <w:sz w:val="144"/>
          <w:szCs w:val="1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4.65pt;height:114.1pt" fillcolor="#3cf" strokecolor="#009" strokeweight="1pt">
            <v:shadow on="t" color="#009" offset="7pt,-7pt"/>
            <v:textpath style="font-family:&quot;Impact&quot;;font-size:80pt;v-text-spacing:52429f;v-text-kern:t" trim="t" fitpath="t" xscale="f" string="Р у ч е ё к "/>
          </v:shape>
        </w:pict>
      </w:r>
    </w:p>
    <w:p w:rsidR="007432C4" w:rsidRDefault="007432C4" w:rsidP="007432C4">
      <w:r>
        <w:rPr>
          <w:noProof/>
        </w:rPr>
        <w:drawing>
          <wp:inline distT="0" distB="0" distL="0" distR="0">
            <wp:extent cx="6286500" cy="159826"/>
            <wp:effectExtent l="0" t="0" r="0" b="0"/>
            <wp:docPr id="8" name="Рисунок 2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32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5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C4" w:rsidRDefault="007432C4" w:rsidP="007432C4">
      <w:pPr>
        <w:jc w:val="center"/>
      </w:pPr>
      <w:r>
        <w:t>Муниципальное бюджетное дошкольное образовательное учреждение детский сад №13</w:t>
      </w:r>
    </w:p>
    <w:p w:rsidR="007432C4" w:rsidRDefault="007432C4" w:rsidP="007432C4">
      <w:pPr>
        <w:jc w:val="center"/>
      </w:pPr>
      <w:r>
        <w:t>х. Восточного муниципального образования Ленинградский район</w:t>
      </w:r>
    </w:p>
    <w:p w:rsidR="007432C4" w:rsidRDefault="007432C4" w:rsidP="007432C4">
      <w:r>
        <w:rPr>
          <w:noProof/>
        </w:rPr>
        <w:drawing>
          <wp:inline distT="0" distB="0" distL="0" distR="0">
            <wp:extent cx="6372225" cy="150455"/>
            <wp:effectExtent l="0" t="0" r="0" b="0"/>
            <wp:docPr id="9" name="Рисунок 3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32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58" cy="1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FC" w:rsidRPr="00643BFC" w:rsidRDefault="00643BFC" w:rsidP="00643BFC">
      <w:pPr>
        <w:ind w:right="113"/>
        <w:jc w:val="both"/>
      </w:pPr>
      <w:r w:rsidRPr="00643BFC">
        <w:t>19 августа в нашем саду были проведены мероприятия посвященные православному празднику Преображение Господне (Яблочный спас).</w:t>
      </w:r>
    </w:p>
    <w:p w:rsidR="00E3102D" w:rsidRDefault="00643BFC" w:rsidP="00643BFC">
      <w:pPr>
        <w:ind w:right="113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2132330</wp:posOffset>
            </wp:positionV>
            <wp:extent cx="4826000" cy="3621405"/>
            <wp:effectExtent l="19050" t="0" r="0" b="0"/>
            <wp:wrapThrough wrapText="bothSides">
              <wp:wrapPolygon edited="0">
                <wp:start x="-85" y="0"/>
                <wp:lineTo x="-85" y="21475"/>
                <wp:lineTo x="21572" y="21475"/>
                <wp:lineTo x="21572" y="0"/>
                <wp:lineTo x="-85" y="0"/>
              </wp:wrapPolygon>
            </wp:wrapThrough>
            <wp:docPr id="3" name="Рисунок 3" descr="D:\не удолять\ДОУ2\фото доу\DSC0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е удолять\ДОУ2\фото доу\DSC03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BFC">
        <w:rPr>
          <w:shd w:val="clear" w:color="auto" w:fill="FFFFFF"/>
        </w:rPr>
        <w:t xml:space="preserve">Для юных поколений этот праздник важен по нескольким причинам, в первую очередь — это обучающий процесс. Яблоко перестает быть просто фруктом, становится героем праздника, детям рассказывают, как выращивают яблоки, какое обилие сортов яблок существует на свете... В игре дети познают мир... </w:t>
      </w:r>
      <w:proofErr w:type="gramStart"/>
      <w:r w:rsidRPr="00643BFC">
        <w:rPr>
          <w:shd w:val="clear" w:color="auto" w:fill="FFFFFF"/>
        </w:rPr>
        <w:t>А</w:t>
      </w:r>
      <w:proofErr w:type="gramEnd"/>
      <w:r w:rsidRPr="00643BFC">
        <w:rPr>
          <w:shd w:val="clear" w:color="auto" w:fill="FFFFFF"/>
        </w:rPr>
        <w:t xml:space="preserve"> кроме того, это наш, русский, праздник, о котором мало кто знает. Нам надо возрождать наши едва не утерянные русские традиции.</w:t>
      </w:r>
      <w:r w:rsidRPr="00643BFC">
        <w:br/>
      </w:r>
      <w:r w:rsidRPr="00643BFC">
        <w:rPr>
          <w:shd w:val="clear" w:color="auto" w:fill="FFFFFF"/>
        </w:rPr>
        <w:t>19 августа — день празднования Преображения Господня. Православные собирают первые яблоки и несут их в церковь для освящения. Ранее до Спаса яблок не ели. Зато уж после наедались вволю, а потом начинали заготовку плодов на зиму. Причем собирали яблоки рано утром, не вытирали от росы, чтобы сохранить естественный защитный слой. А зимними долгими вечерами доставали эти яблоки, и вдыхали аромат ушедшего лета.</w:t>
      </w:r>
      <w:r w:rsidRPr="00643BFC">
        <w:rPr>
          <w:rStyle w:val="apple-converted-space"/>
          <w:shd w:val="clear" w:color="auto" w:fill="FFFFFF"/>
        </w:rPr>
        <w:t> </w:t>
      </w:r>
      <w:r w:rsidRPr="00643BFC">
        <w:br/>
      </w:r>
      <w:r w:rsidRPr="00643BFC">
        <w:rPr>
          <w:shd w:val="clear" w:color="auto" w:fill="FFFFFF"/>
        </w:rPr>
        <w:t>Впрочем, лето еще не кончилось. Ребята с удовольствием хрустят яблоками.</w:t>
      </w:r>
      <w:r w:rsidRPr="00643BFC">
        <w:br/>
      </w:r>
      <w:r w:rsidRPr="00643BFC">
        <w:rPr>
          <w:shd w:val="clear" w:color="auto" w:fill="FFFFFF"/>
        </w:rPr>
        <w:t>Каждый может загадать желание, и оно исполнится, если человек испробует освященное яблочко.</w:t>
      </w:r>
    </w:p>
    <w:p w:rsidR="00E3102D" w:rsidRDefault="00E3102D" w:rsidP="00643BFC">
      <w:pPr>
        <w:ind w:right="113"/>
        <w:jc w:val="both"/>
      </w:pPr>
    </w:p>
    <w:p w:rsidR="00E3102D" w:rsidRDefault="00E3102D" w:rsidP="00643BFC">
      <w:pPr>
        <w:ind w:right="113"/>
        <w:jc w:val="both"/>
      </w:pPr>
    </w:p>
    <w:p w:rsidR="00643BFC" w:rsidRPr="00643BFC" w:rsidRDefault="00643BFC" w:rsidP="00643BFC">
      <w:pPr>
        <w:ind w:right="113"/>
        <w:jc w:val="both"/>
        <w:rPr>
          <w:b/>
          <w:i/>
          <w:color w:val="FF0000"/>
          <w:shd w:val="clear" w:color="auto" w:fill="FFFFFF"/>
        </w:rPr>
      </w:pPr>
      <w:r w:rsidRPr="00643BFC">
        <w:rPr>
          <w:shd w:val="clear" w:color="auto" w:fill="FFFFFF"/>
        </w:rPr>
        <w:t> </w:t>
      </w:r>
      <w:r w:rsidRPr="00643BFC">
        <w:rPr>
          <w:b/>
          <w:i/>
          <w:color w:val="FF0000"/>
          <w:sz w:val="28"/>
          <w:szCs w:val="28"/>
          <w:shd w:val="clear" w:color="auto" w:fill="FFFFFF"/>
        </w:rPr>
        <w:t>«Что загадано – то надумано. Что надумано – то сбудется!»</w:t>
      </w:r>
      <w:r w:rsidRPr="00643BFC">
        <w:rPr>
          <w:b/>
          <w:i/>
          <w:color w:val="FF0000"/>
          <w:sz w:val="28"/>
          <w:szCs w:val="28"/>
        </w:rPr>
        <w:br/>
      </w:r>
      <w:r w:rsidRPr="00643BFC">
        <w:rPr>
          <w:b/>
          <w:i/>
          <w:color w:val="FF0000"/>
          <w:sz w:val="28"/>
          <w:szCs w:val="28"/>
          <w:shd w:val="clear" w:color="auto" w:fill="FFFFFF"/>
        </w:rPr>
        <w:t> «Что сбудется – не минуется!»</w:t>
      </w:r>
    </w:p>
    <w:p w:rsidR="00643BFC" w:rsidRPr="00643BFC" w:rsidRDefault="00643BFC" w:rsidP="00643BFC">
      <w:pPr>
        <w:ind w:right="113"/>
        <w:jc w:val="both"/>
        <w:rPr>
          <w:b/>
          <w:i/>
          <w:color w:val="FF0000"/>
          <w:shd w:val="clear" w:color="auto" w:fill="FFFFFF"/>
        </w:rPr>
      </w:pPr>
    </w:p>
    <w:p w:rsidR="00643BFC" w:rsidRDefault="00643BFC">
      <w:pPr>
        <w:rPr>
          <w:rFonts w:ascii="Verdana" w:hAnsi="Verdana"/>
          <w:color w:val="0070C0"/>
          <w:sz w:val="28"/>
          <w:szCs w:val="28"/>
          <w:shd w:val="clear" w:color="auto" w:fill="FFFFFF"/>
        </w:rPr>
      </w:pPr>
    </w:p>
    <w:p w:rsidR="00643BFC" w:rsidRDefault="00643BFC">
      <w:pPr>
        <w:rPr>
          <w:rFonts w:ascii="Verdana" w:hAnsi="Verdana"/>
          <w:color w:val="0070C0"/>
          <w:sz w:val="28"/>
          <w:szCs w:val="28"/>
          <w:shd w:val="clear" w:color="auto" w:fill="FFFFFF"/>
        </w:rPr>
      </w:pPr>
    </w:p>
    <w:p w:rsidR="00643BFC" w:rsidRDefault="00643BFC">
      <w:pPr>
        <w:rPr>
          <w:rFonts w:ascii="Verdana" w:hAnsi="Verdana"/>
          <w:color w:val="0070C0"/>
          <w:sz w:val="28"/>
          <w:szCs w:val="28"/>
          <w:shd w:val="clear" w:color="auto" w:fill="FFFFFF"/>
        </w:rPr>
      </w:pPr>
    </w:p>
    <w:p w:rsidR="00643BFC" w:rsidRDefault="00643BFC">
      <w:pPr>
        <w:rPr>
          <w:rFonts w:ascii="Verdana" w:hAnsi="Verdana"/>
          <w:color w:val="0070C0"/>
          <w:sz w:val="28"/>
          <w:szCs w:val="28"/>
          <w:shd w:val="clear" w:color="auto" w:fill="FFFFFF"/>
        </w:rPr>
      </w:pPr>
    </w:p>
    <w:p w:rsidR="00F32F01" w:rsidRPr="00F1775A" w:rsidRDefault="00F32F01" w:rsidP="00F32F01">
      <w:pPr>
        <w:tabs>
          <w:tab w:val="center" w:pos="5233"/>
        </w:tabs>
        <w:jc w:val="center"/>
        <w:rPr>
          <w:b/>
          <w:sz w:val="28"/>
          <w:szCs w:val="28"/>
        </w:rPr>
      </w:pPr>
      <w:r w:rsidRPr="00F1775A">
        <w:rPr>
          <w:b/>
          <w:sz w:val="28"/>
          <w:szCs w:val="28"/>
        </w:rPr>
        <w:lastRenderedPageBreak/>
        <w:t>"Роль семьи в воспитании патриотических чувств у дошкольников"</w:t>
      </w:r>
    </w:p>
    <w:p w:rsidR="00F32F01" w:rsidRDefault="00F32F01" w:rsidP="00F32F01">
      <w:pPr>
        <w:tabs>
          <w:tab w:val="center" w:pos="5233"/>
        </w:tabs>
        <w:jc w:val="both"/>
      </w:pPr>
      <w:r>
        <w:t xml:space="preserve">       </w:t>
      </w:r>
      <w:r w:rsidRPr="00F1775A"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</w:t>
      </w:r>
    </w:p>
    <w:p w:rsidR="00F32F01" w:rsidRPr="00F1775A" w:rsidRDefault="00F32F01" w:rsidP="00F32F01">
      <w:pPr>
        <w:tabs>
          <w:tab w:val="center" w:pos="5233"/>
        </w:tabs>
        <w:jc w:val="both"/>
      </w:pPr>
      <w:r>
        <w:t xml:space="preserve">        </w:t>
      </w:r>
      <w:r w:rsidRPr="00F1775A">
        <w:t xml:space="preserve"> 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</w:t>
      </w:r>
      <w:r>
        <w:t xml:space="preserve">язей, рождает обоюдную радость. </w:t>
      </w:r>
      <w:r w:rsidRPr="00F1775A">
        <w:t>В семье нет двух миров – взрослого и детского, есть один мир – семьи.</w:t>
      </w:r>
    </w:p>
    <w:p w:rsidR="00F32F01" w:rsidRPr="00F1775A" w:rsidRDefault="00F32F01" w:rsidP="00F32F01">
      <w:pPr>
        <w:tabs>
          <w:tab w:val="center" w:pos="5233"/>
        </w:tabs>
        <w:jc w:val="both"/>
      </w:pPr>
      <w:r>
        <w:t xml:space="preserve">         </w:t>
      </w:r>
      <w:r w:rsidRPr="00F1775A">
        <w:t xml:space="preserve"> 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сплоченность.</w:t>
      </w:r>
    </w:p>
    <w:p w:rsidR="00F32F01" w:rsidRPr="00F1775A" w:rsidRDefault="00F32F01" w:rsidP="00F32F01">
      <w:pPr>
        <w:tabs>
          <w:tab w:val="center" w:pos="5233"/>
        </w:tabs>
        <w:jc w:val="both"/>
      </w:pPr>
      <w:r w:rsidRPr="00F1775A">
        <w:t xml:space="preserve"> Продолжая тему важности благоприятной атмосферы в семье, мы пытаемся донести до взрослых, что детям нужны не только еда, </w:t>
      </w:r>
      <w:proofErr w:type="spellStart"/>
      <w:r w:rsidRPr="00F1775A">
        <w:t>памперсы</w:t>
      </w:r>
      <w:proofErr w:type="spellEnd"/>
      <w:r w:rsidRPr="00F1775A">
        <w:t xml:space="preserve">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</w:t>
      </w:r>
    </w:p>
    <w:p w:rsidR="00F32F01" w:rsidRPr="00F1775A" w:rsidRDefault="00F32F01" w:rsidP="00F32F01">
      <w:pPr>
        <w:tabs>
          <w:tab w:val="center" w:pos="5233"/>
        </w:tabs>
        <w:jc w:val="both"/>
      </w:pPr>
      <w:r w:rsidRPr="00F1775A">
        <w:t xml:space="preserve"> </w:t>
      </w:r>
      <w:r>
        <w:tab/>
        <w:t xml:space="preserve">         </w:t>
      </w:r>
      <w:r w:rsidRPr="00F1775A"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F32F01" w:rsidRPr="00F1775A" w:rsidRDefault="00F32F01" w:rsidP="00F32F01">
      <w:pPr>
        <w:tabs>
          <w:tab w:val="center" w:pos="5233"/>
        </w:tabs>
        <w:jc w:val="both"/>
      </w:pPr>
      <w:r>
        <w:t xml:space="preserve">        </w:t>
      </w:r>
      <w:r w:rsidRPr="00F1775A">
        <w:t xml:space="preserve"> 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F32F01" w:rsidRPr="00F1775A" w:rsidRDefault="00F32F01" w:rsidP="00F32F01">
      <w:pPr>
        <w:tabs>
          <w:tab w:val="center" w:pos="5233"/>
        </w:tabs>
        <w:jc w:val="both"/>
      </w:pPr>
      <w:r w:rsidRPr="00F1775A">
        <w:t xml:space="preserve"> </w:t>
      </w:r>
      <w:r>
        <w:t xml:space="preserve">        </w:t>
      </w:r>
      <w:r w:rsidRPr="00F1775A">
        <w:t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</w:t>
      </w:r>
    </w:p>
    <w:p w:rsidR="00F32F01" w:rsidRPr="00F1775A" w:rsidRDefault="00F32F01" w:rsidP="00F32F01">
      <w:pPr>
        <w:tabs>
          <w:tab w:val="center" w:pos="5233"/>
        </w:tabs>
        <w:jc w:val="both"/>
        <w:rPr>
          <w:b/>
          <w:color w:val="00B050"/>
        </w:rPr>
      </w:pPr>
      <w:r>
        <w:t xml:space="preserve">        </w:t>
      </w:r>
      <w:r w:rsidRPr="00F1775A">
        <w:t xml:space="preserve"> 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E3102D" w:rsidRPr="00643BFC" w:rsidRDefault="00E3102D">
      <w:pPr>
        <w:rPr>
          <w:rFonts w:ascii="Verdana" w:hAnsi="Verdana"/>
          <w:color w:val="0070C0"/>
          <w:sz w:val="28"/>
          <w:szCs w:val="28"/>
          <w:shd w:val="clear" w:color="auto" w:fill="FFFFFF"/>
        </w:rPr>
      </w:pPr>
    </w:p>
    <w:sectPr w:rsidR="00E3102D" w:rsidRPr="00643BFC" w:rsidSect="00CE7B1C">
      <w:pgSz w:w="11906" w:h="16838"/>
      <w:pgMar w:top="1440" w:right="1080" w:bottom="1440" w:left="108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onotype Corsiva  Italic">
    <w:altName w:val="MS Mincho"/>
    <w:charset w:val="00"/>
    <w:family w:val="auto"/>
    <w:pitch w:val="variable"/>
    <w:sig w:usb0="FFFFFFFF" w:usb1="FFFFFFFF" w:usb2="0000003F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32C4"/>
    <w:rsid w:val="001D12D1"/>
    <w:rsid w:val="00643BFC"/>
    <w:rsid w:val="007432C4"/>
    <w:rsid w:val="009E7D3B"/>
    <w:rsid w:val="00B649A0"/>
    <w:rsid w:val="00BE7F96"/>
    <w:rsid w:val="00CE7B1C"/>
    <w:rsid w:val="00E3102D"/>
    <w:rsid w:val="00F32F01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C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3</cp:revision>
  <cp:lastPrinted>2013-09-19T18:31:00Z</cp:lastPrinted>
  <dcterms:created xsi:type="dcterms:W3CDTF">2013-09-19T17:35:00Z</dcterms:created>
  <dcterms:modified xsi:type="dcterms:W3CDTF">2013-09-19T18:31:00Z</dcterms:modified>
</cp:coreProperties>
</file>